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ABFC" w14:textId="77777777" w:rsidR="00575AFC" w:rsidRDefault="00575AFC"/>
    <w:p w14:paraId="03177963" w14:textId="77777777" w:rsidR="00575AFC" w:rsidRDefault="00575AFC"/>
    <w:p w14:paraId="1442DAB3" w14:textId="757FDF64" w:rsidR="00575AFC" w:rsidRDefault="00575AFC" w:rsidP="00C265B3">
      <w:pPr>
        <w:jc w:val="center"/>
      </w:pPr>
      <w:r>
        <w:rPr>
          <w:noProof/>
        </w:rPr>
        <w:drawing>
          <wp:inline distT="0" distB="0" distL="0" distR="0" wp14:anchorId="5E21C395" wp14:editId="04879418">
            <wp:extent cx="36576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SlaterLogos_FinalLogo_Full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E96F6" w14:textId="77777777" w:rsidR="00575AFC" w:rsidRDefault="00575AFC"/>
    <w:p w14:paraId="48DC7C2A" w14:textId="77777777" w:rsidR="00575AFC" w:rsidRDefault="00575AFC"/>
    <w:p w14:paraId="2DA6D753" w14:textId="579ED836" w:rsidR="00C265B3" w:rsidRDefault="00C265B3" w:rsidP="00C265B3">
      <w:pPr>
        <w:jc w:val="center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3D9760C" wp14:editId="1158E828">
            <wp:extent cx="4622398" cy="616369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7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630" cy="625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6B9D7" w14:textId="77777777" w:rsidR="00C265B3" w:rsidRDefault="00C265B3" w:rsidP="00C265B3">
      <w:pPr>
        <w:jc w:val="center"/>
        <w:rPr>
          <w:i/>
          <w:iCs/>
          <w:color w:val="5F5F5F" w:themeColor="accent5"/>
          <w:sz w:val="36"/>
          <w:szCs w:val="36"/>
          <w:u w:val="single"/>
        </w:rPr>
      </w:pPr>
    </w:p>
    <w:p w14:paraId="4C4B79CD" w14:textId="4A6CA8DB" w:rsidR="00575AFC" w:rsidRPr="00C265B3" w:rsidRDefault="00575AFC" w:rsidP="00C265B3">
      <w:pPr>
        <w:jc w:val="center"/>
        <w:rPr>
          <w:i/>
          <w:iCs/>
          <w:color w:val="5F5F5F" w:themeColor="accent5"/>
          <w:sz w:val="36"/>
          <w:szCs w:val="36"/>
          <w:u w:val="single"/>
        </w:rPr>
      </w:pPr>
      <w:r w:rsidRPr="00C265B3">
        <w:rPr>
          <w:i/>
          <w:iCs/>
          <w:color w:val="5F5F5F" w:themeColor="accent5"/>
          <w:sz w:val="36"/>
          <w:szCs w:val="36"/>
          <w:u w:val="single"/>
        </w:rPr>
        <w:t>Audubon Round Side Table</w:t>
      </w:r>
    </w:p>
    <w:p w14:paraId="3DF0723C" w14:textId="408DF8A0" w:rsidR="00575AFC" w:rsidRPr="00C265B3" w:rsidRDefault="00575AFC" w:rsidP="00C265B3">
      <w:pPr>
        <w:jc w:val="center"/>
        <w:rPr>
          <w:i/>
          <w:iCs/>
          <w:color w:val="5F5F5F" w:themeColor="accent5"/>
          <w:sz w:val="28"/>
          <w:szCs w:val="28"/>
        </w:rPr>
      </w:pPr>
      <w:r w:rsidRPr="00C265B3">
        <w:rPr>
          <w:i/>
          <w:iCs/>
          <w:color w:val="5F5F5F" w:themeColor="accent5"/>
          <w:sz w:val="28"/>
          <w:szCs w:val="28"/>
        </w:rPr>
        <w:t xml:space="preserve">Shown 22” </w:t>
      </w:r>
      <w:proofErr w:type="gramStart"/>
      <w:r w:rsidRPr="00C265B3">
        <w:rPr>
          <w:i/>
          <w:iCs/>
          <w:color w:val="5F5F5F" w:themeColor="accent5"/>
          <w:sz w:val="28"/>
          <w:szCs w:val="28"/>
        </w:rPr>
        <w:t>diameter ,</w:t>
      </w:r>
      <w:proofErr w:type="gramEnd"/>
      <w:r w:rsidRPr="00C265B3">
        <w:rPr>
          <w:i/>
          <w:iCs/>
          <w:color w:val="5F5F5F" w:themeColor="accent5"/>
          <w:sz w:val="28"/>
          <w:szCs w:val="28"/>
        </w:rPr>
        <w:t xml:space="preserve"> 34” high, Aged Gold Leaf finish</w:t>
      </w:r>
    </w:p>
    <w:p w14:paraId="7CCBB208" w14:textId="2187E599" w:rsidR="00575AFC" w:rsidRPr="00C265B3" w:rsidRDefault="00575AFC" w:rsidP="00C265B3">
      <w:pPr>
        <w:jc w:val="center"/>
        <w:rPr>
          <w:i/>
          <w:iCs/>
          <w:color w:val="5F5F5F" w:themeColor="accent5"/>
          <w:sz w:val="28"/>
          <w:szCs w:val="28"/>
        </w:rPr>
      </w:pPr>
      <w:r w:rsidRPr="00C265B3">
        <w:rPr>
          <w:i/>
          <w:iCs/>
          <w:color w:val="5F5F5F" w:themeColor="accent5"/>
          <w:sz w:val="28"/>
          <w:szCs w:val="28"/>
        </w:rPr>
        <w:t>Available in custom sizes, all finishes, limestone, glass or antiqued mirror top</w:t>
      </w:r>
    </w:p>
    <w:p w14:paraId="58E7D175" w14:textId="77777777" w:rsidR="00575AFC" w:rsidRPr="00C265B3" w:rsidRDefault="00575AFC" w:rsidP="00C265B3">
      <w:pPr>
        <w:jc w:val="center"/>
        <w:rPr>
          <w:color w:val="5F5F5F" w:themeColor="accent5"/>
        </w:rPr>
      </w:pPr>
    </w:p>
    <w:p w14:paraId="1578881F" w14:textId="77777777" w:rsidR="00575AFC" w:rsidRDefault="00575AFC"/>
    <w:p w14:paraId="2EB141E9" w14:textId="4F1F0117" w:rsidR="00575AFC" w:rsidRDefault="00575AFC" w:rsidP="00C265B3">
      <w:pPr>
        <w:jc w:val="center"/>
      </w:pPr>
    </w:p>
    <w:sectPr w:rsidR="00575AFC" w:rsidSect="00C26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FC"/>
    <w:rsid w:val="00575AFC"/>
    <w:rsid w:val="00654EB3"/>
    <w:rsid w:val="00C265B3"/>
    <w:rsid w:val="00D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910B"/>
  <w15:chartTrackingRefBased/>
  <w15:docId w15:val="{263938AA-E5A9-0345-8279-EE6BB562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7775D-0F06-694B-A2F2-5E34ED5A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2020-09-23T04:41:00Z</cp:lastPrinted>
  <dcterms:created xsi:type="dcterms:W3CDTF">2020-09-23T04:21:00Z</dcterms:created>
  <dcterms:modified xsi:type="dcterms:W3CDTF">2020-09-23T04:42:00Z</dcterms:modified>
</cp:coreProperties>
</file>